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838" w:rsidRDefault="00350838" w:rsidP="00350838">
      <w:pPr>
        <w:spacing w:line="1" w:lineRule="exact"/>
        <w:jc w:val="center"/>
      </w:pPr>
    </w:p>
    <w:p w:rsidR="007459A2" w:rsidRDefault="00692F4A">
      <w:pPr>
        <w:spacing w:line="1" w:lineRule="exact"/>
        <w:rPr>
          <w:sz w:val="2"/>
          <w:szCs w:val="2"/>
        </w:rPr>
      </w:pPr>
      <w:r>
        <w:t>ааааа</w:t>
      </w:r>
    </w:p>
    <w:p w:rsidR="009725F1" w:rsidRPr="009725F1" w:rsidRDefault="009725F1" w:rsidP="00EA7B9A">
      <w:pPr>
        <w:pStyle w:val="20"/>
        <w:tabs>
          <w:tab w:val="left" w:pos="3828"/>
        </w:tabs>
        <w:spacing w:after="320"/>
        <w:jc w:val="right"/>
        <w:rPr>
          <w:b w:val="0"/>
        </w:rPr>
      </w:pPr>
      <w:r w:rsidRPr="009725F1">
        <w:rPr>
          <w:b w:val="0"/>
        </w:rPr>
        <w:t>Приложение 1</w:t>
      </w:r>
    </w:p>
    <w:p w:rsidR="007459A2" w:rsidRDefault="00692F4A" w:rsidP="00692F4A">
      <w:pPr>
        <w:pStyle w:val="20"/>
        <w:tabs>
          <w:tab w:val="left" w:pos="3828"/>
        </w:tabs>
        <w:spacing w:after="320"/>
      </w:pPr>
      <w:r>
        <w:t>Муниципальный</w:t>
      </w:r>
      <w:r w:rsidR="004111C7">
        <w:t xml:space="preserve"> план-график</w:t>
      </w:r>
      <w:r w:rsidR="004111C7">
        <w:br/>
        <w:t>мероприятий введения федеральных основных общеобразовательных программ</w:t>
      </w:r>
      <w:r w:rsidR="004111C7">
        <w:br/>
        <w:t>(далее - ФООП)</w:t>
      </w:r>
      <w:r w:rsidR="004111C7">
        <w:br/>
      </w:r>
    </w:p>
    <w:tbl>
      <w:tblPr>
        <w:tblOverlap w:val="never"/>
        <w:tblW w:w="105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10"/>
        <w:gridCol w:w="4613"/>
        <w:gridCol w:w="1701"/>
        <w:gridCol w:w="1418"/>
        <w:gridCol w:w="2069"/>
        <w:gridCol w:w="8"/>
      </w:tblGrid>
      <w:tr w:rsidR="007459A2" w:rsidTr="00982B10">
        <w:trPr>
          <w:gridAfter w:val="1"/>
          <w:wAfter w:w="8" w:type="dxa"/>
          <w:trHeight w:hRule="exact" w:val="961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EA7B9A">
            <w:pPr>
              <w:pStyle w:val="a7"/>
              <w:spacing w:line="240" w:lineRule="auto"/>
              <w:ind w:firstLine="2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EA7B9A" w:rsidTr="00982B10">
        <w:trPr>
          <w:trHeight w:hRule="exact" w:val="435"/>
          <w:jc w:val="center"/>
        </w:trPr>
        <w:tc>
          <w:tcPr>
            <w:tcW w:w="105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A7B9A" w:rsidRPr="00982B10" w:rsidRDefault="00EA7B9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982B10">
              <w:rPr>
                <w:b/>
                <w:bCs/>
                <w:i/>
                <w:iCs/>
                <w:sz w:val="24"/>
                <w:szCs w:val="24"/>
              </w:rPr>
              <w:t xml:space="preserve">I.  </w:t>
            </w:r>
            <w:r w:rsidRPr="00982B10">
              <w:rPr>
                <w:b/>
                <w:sz w:val="24"/>
                <w:szCs w:val="24"/>
              </w:rPr>
              <w:t>Организационное обеспечение введения ФООП</w:t>
            </w:r>
          </w:p>
        </w:tc>
      </w:tr>
      <w:tr w:rsidR="00692F4A" w:rsidTr="00982B10">
        <w:trPr>
          <w:gridAfter w:val="1"/>
          <w:wAfter w:w="8" w:type="dxa"/>
          <w:trHeight w:hRule="exact" w:val="2256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Актуализация деятельности отделов, служб, координирующих введение</w:t>
            </w:r>
            <w:r w:rsidR="00EA7B9A">
              <w:rPr>
                <w:sz w:val="24"/>
                <w:szCs w:val="24"/>
              </w:rPr>
              <w:t xml:space="preserve"> ФООП в УО </w:t>
            </w:r>
            <w:r w:rsidR="00982B10">
              <w:rPr>
                <w:sz w:val="24"/>
                <w:szCs w:val="24"/>
              </w:rPr>
              <w:t xml:space="preserve">Чеди-Хольского кожууна </w:t>
            </w:r>
            <w:r w:rsidR="00EA7B9A">
              <w:rPr>
                <w:sz w:val="24"/>
                <w:szCs w:val="24"/>
              </w:rPr>
              <w:t>(ООО</w:t>
            </w:r>
            <w:r>
              <w:rPr>
                <w:sz w:val="24"/>
                <w:szCs w:val="24"/>
              </w:rPr>
              <w:t>, ММС).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процессы управления введением ФООП на </w:t>
            </w:r>
            <w:r w:rsidR="00064116">
              <w:rPr>
                <w:sz w:val="24"/>
                <w:szCs w:val="24"/>
              </w:rPr>
              <w:t>муниципальном уровне</w:t>
            </w:r>
            <w:r>
              <w:rPr>
                <w:sz w:val="24"/>
                <w:szCs w:val="24"/>
              </w:rPr>
              <w:t xml:space="preserve"> и ур</w:t>
            </w:r>
            <w:r w:rsidR="00064116">
              <w:rPr>
                <w:sz w:val="24"/>
                <w:szCs w:val="24"/>
              </w:rPr>
              <w:t>овне общеобразовательного учреждения</w:t>
            </w:r>
          </w:p>
        </w:tc>
      </w:tr>
      <w:tr w:rsidR="00692F4A" w:rsidTr="00982B10">
        <w:trPr>
          <w:gridAfter w:val="1"/>
          <w:wAfter w:w="8" w:type="dxa"/>
          <w:trHeight w:hRule="exact" w:val="2275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692F4A">
              <w:rPr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серии совещаний по организационному и методическому сопровождению работ по введению ФООП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A7B9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март-август </w:t>
            </w:r>
          </w:p>
          <w:p w:rsidR="00692F4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064116">
              <w:rPr>
                <w:sz w:val="24"/>
                <w:szCs w:val="24"/>
              </w:rPr>
              <w:t>Синхронизированы процессы управления введением ФООП на муниципальном уровне и уровне общеобразовательного учреждения</w:t>
            </w:r>
          </w:p>
        </w:tc>
      </w:tr>
      <w:tr w:rsidR="00692F4A" w:rsidTr="00982B10">
        <w:trPr>
          <w:gridAfter w:val="1"/>
          <w:wAfter w:w="8" w:type="dxa"/>
          <w:trHeight w:hRule="exact" w:val="1698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692F4A">
              <w:rPr>
                <w:sz w:val="24"/>
                <w:szCs w:val="24"/>
              </w:rPr>
              <w:t>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совещаний с муниципальными об</w:t>
            </w:r>
            <w:r w:rsidR="00064116">
              <w:rPr>
                <w:sz w:val="24"/>
                <w:szCs w:val="24"/>
              </w:rPr>
              <w:t>щеобразовательными учреждениями</w:t>
            </w:r>
            <w:r>
              <w:rPr>
                <w:sz w:val="24"/>
                <w:szCs w:val="24"/>
              </w:rPr>
              <w:t xml:space="preserve"> по вопросам введения ФООП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10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март-май </w:t>
            </w:r>
          </w:p>
          <w:p w:rsidR="00692F4A" w:rsidRDefault="00692F4A" w:rsidP="00EA7B9A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92F4A" w:rsidRDefault="00692F4A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2F4A" w:rsidRDefault="00692F4A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перечень дефицитов при введении ФООП, определены способы по их ликвидации</w:t>
            </w:r>
          </w:p>
        </w:tc>
      </w:tr>
      <w:tr w:rsidR="00D53E42" w:rsidTr="00982B10">
        <w:trPr>
          <w:gridAfter w:val="1"/>
          <w:wAfter w:w="8" w:type="dxa"/>
          <w:trHeight w:val="2019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 w:rsidP="00064116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Актуализация функций муниципальных координаторов по вопросам введения ФООП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 w:rsidP="00EA7B9A">
            <w:pPr>
              <w:pStyle w:val="a7"/>
              <w:spacing w:line="240" w:lineRule="auto"/>
              <w:ind w:left="160" w:hanging="1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53E42" w:rsidRDefault="00D53E42">
            <w:pPr>
              <w:rPr>
                <w:sz w:val="10"/>
                <w:szCs w:val="10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53E42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064116">
              <w:rPr>
                <w:sz w:val="24"/>
                <w:szCs w:val="24"/>
              </w:rPr>
              <w:t>Обеспечена оперативность во взаимодействии регионального координа</w:t>
            </w:r>
            <w:r>
              <w:rPr>
                <w:sz w:val="24"/>
                <w:szCs w:val="24"/>
              </w:rPr>
              <w:t>ционного совета с муниципальным координатором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5"/>
        <w:gridCol w:w="3024"/>
        <w:gridCol w:w="1814"/>
        <w:gridCol w:w="1382"/>
        <w:gridCol w:w="2986"/>
      </w:tblGrid>
      <w:tr w:rsidR="007459A2" w:rsidTr="00982B10">
        <w:trPr>
          <w:trHeight w:hRule="exact" w:val="706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Tr="00982B10">
        <w:trPr>
          <w:trHeight w:hRule="exact" w:val="143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459A2" w:rsidRPr="00F34695" w:rsidRDefault="0066736C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УО</w:t>
            </w:r>
            <w:r w:rsidR="00245474">
              <w:rPr>
                <w:sz w:val="24"/>
                <w:szCs w:val="24"/>
              </w:rPr>
              <w:t xml:space="preserve"> Чеди-Хольского кожууна</w:t>
            </w:r>
            <w:r w:rsidR="004111C7" w:rsidRPr="00F34695">
              <w:rPr>
                <w:sz w:val="24"/>
                <w:szCs w:val="24"/>
              </w:rPr>
              <w:t>, об</w:t>
            </w:r>
            <w:r w:rsidR="00064116" w:rsidRPr="00F34695">
              <w:rPr>
                <w:sz w:val="24"/>
                <w:szCs w:val="24"/>
              </w:rPr>
              <w:t xml:space="preserve">щеобразовательными учреждениями </w:t>
            </w:r>
            <w:r w:rsidR="004111C7" w:rsidRPr="00F34695">
              <w:rPr>
                <w:sz w:val="24"/>
                <w:szCs w:val="24"/>
              </w:rPr>
              <w:t xml:space="preserve"> самодиагностики готовности к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F34695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459A2" w:rsidRPr="00F34695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459A2" w:rsidRPr="00F34695" w:rsidRDefault="00D53E42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F34695">
              <w:rPr>
                <w:sz w:val="24"/>
                <w:szCs w:val="24"/>
              </w:rPr>
              <w:t xml:space="preserve">Проведена оценка готовности к введению </w:t>
            </w:r>
            <w:r w:rsidR="004111C7" w:rsidRPr="00F34695">
              <w:rPr>
                <w:sz w:val="24"/>
                <w:szCs w:val="24"/>
              </w:rPr>
              <w:t>ФООП, выявлены дефициты</w:t>
            </w:r>
          </w:p>
        </w:tc>
      </w:tr>
      <w:tr w:rsidR="007459A2" w:rsidTr="00982B10">
        <w:trPr>
          <w:trHeight w:hRule="exact" w:val="2267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педагогического сообщества </w:t>
            </w:r>
            <w:r w:rsidR="000859F0">
              <w:rPr>
                <w:sz w:val="24"/>
                <w:szCs w:val="24"/>
              </w:rPr>
              <w:t xml:space="preserve">муниципалитета </w:t>
            </w:r>
            <w:r>
              <w:rPr>
                <w:sz w:val="24"/>
                <w:szCs w:val="24"/>
              </w:rPr>
              <w:t>в окружных совещаниях Минпросвещения России по актуальным вопросам введения ФООП (выездные и в формате ВКС)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отдельному графику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Обеспечена своевременная коррекция действий региональных, муниципальных, школьных управленческих команд в рамках введения ФООП</w:t>
            </w:r>
          </w:p>
        </w:tc>
      </w:tr>
      <w:tr w:rsidR="007459A2" w:rsidTr="00982B10">
        <w:trPr>
          <w:trHeight w:hRule="exact" w:val="1420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работы муниципальной системы контроля готовности к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82B10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март-апрель</w:t>
            </w:r>
          </w:p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59A2" w:rsidRDefault="004111C7" w:rsidP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 промежуточный контроль готовности </w:t>
            </w:r>
            <w:r w:rsidR="000859F0">
              <w:rPr>
                <w:sz w:val="24"/>
                <w:szCs w:val="24"/>
              </w:rPr>
              <w:t>муниципального образования</w:t>
            </w:r>
            <w:r>
              <w:rPr>
                <w:sz w:val="24"/>
                <w:szCs w:val="24"/>
              </w:rPr>
              <w:t xml:space="preserve"> к введению ФООП</w:t>
            </w:r>
          </w:p>
        </w:tc>
      </w:tr>
      <w:tr w:rsidR="00982B10" w:rsidTr="00982B10">
        <w:trPr>
          <w:trHeight w:hRule="exact" w:val="420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10" w:rsidRDefault="00982B10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Нормативное обеспечение введения ФООП</w:t>
            </w:r>
          </w:p>
        </w:tc>
      </w:tr>
      <w:tr w:rsidR="007459A2" w:rsidTr="00982B10">
        <w:trPr>
          <w:trHeight w:hRule="exact" w:val="1985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0859F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регионального/ муниципального планов- графиков мероприятий по введению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Синхронизированы процессы управления введение ФООП на федеральном, региональном, муниципальном уровнях и уровне образовательной организации</w:t>
            </w:r>
          </w:p>
        </w:tc>
      </w:tr>
      <w:tr w:rsidR="007459A2" w:rsidTr="00982B10">
        <w:trPr>
          <w:trHeight w:hRule="exact" w:val="2269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Определение дефицитов при организации условий реализации ФООП в соответствии с требованиями к материально-техническому обеспечению образовательного процесса и способов их ликвидации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март-май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Разработан и реализован комплекс мероприятий по обеспечению условий реализации ФООП</w:t>
            </w:r>
          </w:p>
        </w:tc>
      </w:tr>
      <w:tr w:rsidR="00982B10" w:rsidTr="00982B10">
        <w:trPr>
          <w:trHeight w:hRule="exact" w:val="394"/>
          <w:jc w:val="center"/>
        </w:trPr>
        <w:tc>
          <w:tcPr>
            <w:tcW w:w="976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82B10" w:rsidRDefault="00982B10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III.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Методическое обеспечение введения ФООП</w:t>
            </w:r>
          </w:p>
        </w:tc>
      </w:tr>
      <w:tr w:rsidR="007459A2" w:rsidTr="00982B10">
        <w:trPr>
          <w:trHeight w:hRule="exact" w:val="853"/>
          <w:jc w:val="center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Активизация (организация) работы </w:t>
            </w:r>
            <w:r w:rsidR="00245474">
              <w:rPr>
                <w:sz w:val="24"/>
                <w:szCs w:val="24"/>
              </w:rPr>
              <w:t>кожуунных</w:t>
            </w:r>
            <w:r w:rsidR="00B44E8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методических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 w:rsidP="00982B10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март-декабрь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Своевременно оказана адресная помощь педагогическим работникам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0"/>
        <w:gridCol w:w="3026"/>
        <w:gridCol w:w="1814"/>
        <w:gridCol w:w="1382"/>
        <w:gridCol w:w="2988"/>
      </w:tblGrid>
      <w:tr w:rsidR="007459A2" w:rsidTr="00CF77BD">
        <w:trPr>
          <w:trHeight w:hRule="exact" w:val="70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 w:rsidTr="00CF77BD">
        <w:trPr>
          <w:trHeight w:hRule="exact" w:val="562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 w:rsidP="00B44E8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объединений учителей-предметников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</w:tr>
      <w:tr w:rsidR="007459A2" w:rsidTr="00245474">
        <w:trPr>
          <w:trHeight w:hRule="exact" w:val="157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B51B6F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Pr="00CF77BD" w:rsidRDefault="004111C7" w:rsidP="00B51B6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Организация и проведение </w:t>
            </w:r>
            <w:r w:rsidR="00B51B6F" w:rsidRPr="00CF77BD">
              <w:rPr>
                <w:color w:val="auto"/>
                <w:sz w:val="24"/>
                <w:szCs w:val="24"/>
              </w:rPr>
              <w:t xml:space="preserve">муниципальных </w:t>
            </w:r>
            <w:r w:rsidRPr="00CF77BD">
              <w:rPr>
                <w:color w:val="auto"/>
                <w:sz w:val="24"/>
                <w:szCs w:val="24"/>
              </w:rPr>
              <w:t xml:space="preserve">семинаров по актуальным вопросам введения ФООП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март-август </w:t>
            </w:r>
          </w:p>
          <w:p w:rsidR="007459A2" w:rsidRPr="00CF77BD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Pr="00CF77BD" w:rsidRDefault="007459A2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Pr="00CF77BD" w:rsidRDefault="004111C7" w:rsidP="00B51B6F">
            <w:pPr>
              <w:pStyle w:val="a7"/>
              <w:spacing w:line="240" w:lineRule="auto"/>
              <w:ind w:firstLine="0"/>
              <w:rPr>
                <w:color w:val="auto"/>
                <w:sz w:val="24"/>
                <w:szCs w:val="24"/>
              </w:rPr>
            </w:pPr>
            <w:r w:rsidRPr="00CF77BD">
              <w:rPr>
                <w:color w:val="auto"/>
                <w:sz w:val="24"/>
                <w:szCs w:val="24"/>
              </w:rPr>
              <w:t xml:space="preserve">Созданы площадки </w:t>
            </w:r>
            <w:r w:rsidR="00B51B6F" w:rsidRPr="00CF77BD">
              <w:rPr>
                <w:color w:val="auto"/>
                <w:sz w:val="24"/>
                <w:szCs w:val="24"/>
              </w:rPr>
              <w:t>на августовском</w:t>
            </w:r>
            <w:r w:rsidR="00CF77BD" w:rsidRPr="00CF77BD">
              <w:rPr>
                <w:color w:val="auto"/>
                <w:sz w:val="24"/>
                <w:szCs w:val="24"/>
              </w:rPr>
              <w:t xml:space="preserve"> совещании с</w:t>
            </w:r>
            <w:r w:rsidR="00B51B6F" w:rsidRPr="00CF77BD">
              <w:rPr>
                <w:color w:val="auto"/>
                <w:sz w:val="24"/>
                <w:szCs w:val="24"/>
              </w:rPr>
              <w:t xml:space="preserve"> </w:t>
            </w:r>
            <w:r w:rsidR="00CF77BD" w:rsidRPr="00CF77BD">
              <w:rPr>
                <w:color w:val="auto"/>
                <w:sz w:val="24"/>
                <w:szCs w:val="24"/>
              </w:rPr>
              <w:t>возможностью</w:t>
            </w:r>
            <w:r w:rsidRPr="00CF77BD">
              <w:rPr>
                <w:color w:val="auto"/>
                <w:sz w:val="24"/>
                <w:szCs w:val="24"/>
              </w:rPr>
              <w:t xml:space="preserve"> включения в процесс профессионального общения каждого учителя</w:t>
            </w:r>
          </w:p>
        </w:tc>
      </w:tr>
      <w:tr w:rsidR="007459A2" w:rsidTr="00CF77BD">
        <w:trPr>
          <w:trHeight w:hRule="exact" w:val="2496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инструктажа управленческих ко</w:t>
            </w:r>
            <w:r w:rsidR="00CF77BD">
              <w:rPr>
                <w:sz w:val="24"/>
                <w:szCs w:val="24"/>
              </w:rPr>
              <w:t>манд общеобразовательных учреждений</w:t>
            </w:r>
            <w:r>
              <w:rPr>
                <w:sz w:val="24"/>
                <w:szCs w:val="24"/>
              </w:rPr>
              <w:t xml:space="preserve"> по использованию методических рекомендаций, связанных с процессом управления введением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- июнь</w:t>
            </w:r>
          </w:p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подходы к организации управления процессами введения ФООП на всей территории </w:t>
            </w:r>
            <w:r w:rsidR="00CF77BD">
              <w:rPr>
                <w:sz w:val="24"/>
                <w:szCs w:val="24"/>
              </w:rPr>
              <w:t>муниципалитета</w:t>
            </w:r>
          </w:p>
        </w:tc>
      </w:tr>
      <w:tr w:rsidR="007459A2" w:rsidTr="00245474">
        <w:trPr>
          <w:trHeight w:hRule="exact" w:val="204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включения в педагогическую деятельность учителя федеральных онлайн- конструкторов, соответствующих требованиям ФООП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Снижена нагрузка на учителя при подготовке к учебному занятию. Аккумулированы эффективные приемы и методы обучения на единой цифровой платформе</w:t>
            </w:r>
          </w:p>
        </w:tc>
      </w:tr>
      <w:tr w:rsidR="00245474" w:rsidTr="00245474">
        <w:trPr>
          <w:trHeight w:hRule="exact" w:val="428"/>
          <w:jc w:val="center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474" w:rsidRDefault="00245474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IV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>Кадровое обеспечение введения ФООП</w:t>
            </w:r>
          </w:p>
        </w:tc>
      </w:tr>
      <w:tr w:rsidR="007459A2" w:rsidTr="00245474">
        <w:trPr>
          <w:trHeight w:hRule="exact" w:val="1129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обу</w:t>
            </w:r>
            <w:r w:rsidR="00CF77BD">
              <w:rPr>
                <w:sz w:val="24"/>
                <w:szCs w:val="24"/>
              </w:rPr>
              <w:t>чения специали</w:t>
            </w:r>
            <w:r w:rsidR="00245474">
              <w:rPr>
                <w:sz w:val="24"/>
                <w:szCs w:val="24"/>
              </w:rPr>
              <w:t>стов УО Чеди-Хольского кожууна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 w:rsidP="00CF77BD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Синхронизированы процессы обучения педагогических и управленческих команд </w:t>
            </w:r>
          </w:p>
        </w:tc>
      </w:tr>
      <w:tr w:rsidR="007459A2" w:rsidTr="00CF77BD">
        <w:trPr>
          <w:trHeight w:hRule="exact" w:val="1387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руководителей</w:t>
            </w:r>
            <w:r w:rsidR="00CF77BD">
              <w:rPr>
                <w:sz w:val="24"/>
                <w:szCs w:val="24"/>
              </w:rPr>
              <w:t xml:space="preserve"> общеобразовательных учреждений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Pr="00CF77BD" w:rsidRDefault="00CF77BD" w:rsidP="0024547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CF77BD">
              <w:rPr>
                <w:sz w:val="24"/>
                <w:szCs w:val="24"/>
              </w:rPr>
              <w:t>Синхронизированы процессы обучения педагогических и управленческих команд</w:t>
            </w:r>
          </w:p>
        </w:tc>
      </w:tr>
      <w:tr w:rsidR="007459A2" w:rsidTr="00CF77BD">
        <w:trPr>
          <w:trHeight w:hRule="exact" w:val="1114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Обеспечение повышения квалификации педагогических работников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45474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CF77BD">
            <w:r w:rsidRPr="00CF77BD">
              <w:rPr>
                <w:rFonts w:ascii="Times New Roman" w:hAnsi="Times New Roman" w:cs="Times New Roman"/>
              </w:rPr>
              <w:t>Синхронизированы процессы обучения педагогических и</w:t>
            </w:r>
            <w:r w:rsidRPr="00CF77BD">
              <w:t xml:space="preserve"> </w:t>
            </w:r>
            <w:r w:rsidRPr="00CF77BD">
              <w:rPr>
                <w:rFonts w:ascii="Times New Roman" w:hAnsi="Times New Roman" w:cs="Times New Roman"/>
              </w:rPr>
              <w:t>управленческих команд</w:t>
            </w:r>
          </w:p>
        </w:tc>
      </w:tr>
      <w:tr w:rsidR="00245474" w:rsidTr="00245474">
        <w:trPr>
          <w:trHeight w:hRule="exact" w:val="613"/>
          <w:jc w:val="center"/>
        </w:trPr>
        <w:tc>
          <w:tcPr>
            <w:tcW w:w="976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474" w:rsidRDefault="00245474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b/>
                <w:bCs/>
                <w:i/>
                <w:iCs/>
                <w:sz w:val="24"/>
                <w:szCs w:val="24"/>
              </w:rPr>
              <w:t>Мониторинг готовности муниципалитета к введению ФООП</w:t>
            </w:r>
          </w:p>
        </w:tc>
      </w:tr>
      <w:tr w:rsidR="007459A2" w:rsidTr="00245474">
        <w:trPr>
          <w:trHeight w:hRule="exact" w:val="423"/>
          <w:jc w:val="center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2023 г.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 перечень</w:t>
            </w:r>
          </w:p>
        </w:tc>
      </w:tr>
    </w:tbl>
    <w:p w:rsidR="007459A2" w:rsidRDefault="004111C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"/>
        <w:gridCol w:w="3034"/>
        <w:gridCol w:w="1819"/>
        <w:gridCol w:w="1378"/>
        <w:gridCol w:w="2986"/>
      </w:tblGrid>
      <w:tr w:rsidR="007459A2">
        <w:trPr>
          <w:trHeight w:hRule="exact" w:val="7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Сроки исполнения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</w:t>
            </w:r>
            <w:r>
              <w:rPr>
                <w:sz w:val="24"/>
                <w:szCs w:val="24"/>
              </w:rPr>
              <w:softHyphen/>
              <w:t>ственные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2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Ожидаемые результаты</w:t>
            </w:r>
          </w:p>
        </w:tc>
      </w:tr>
      <w:tr w:rsidR="007459A2">
        <w:trPr>
          <w:trHeight w:hRule="exact" w:val="1109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мониторинга готовности образовательных организаций к введению ФООП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образований с низким уровнем готовности к введению ФООП</w:t>
            </w:r>
          </w:p>
        </w:tc>
      </w:tr>
      <w:tr w:rsidR="007459A2">
        <w:trPr>
          <w:trHeight w:hRule="exact" w:val="138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4111C7">
              <w:rPr>
                <w:sz w:val="24"/>
                <w:szCs w:val="24"/>
              </w:rPr>
              <w:t>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Внедрение системы мониторинга реализаци</w:t>
            </w:r>
            <w:r w:rsidR="004A2E44">
              <w:rPr>
                <w:sz w:val="24"/>
                <w:szCs w:val="24"/>
              </w:rPr>
              <w:t>и общеобразовательными учреждениями</w:t>
            </w:r>
            <w:r>
              <w:rPr>
                <w:sz w:val="24"/>
                <w:szCs w:val="24"/>
              </w:rPr>
              <w:t xml:space="preserve"> ФООП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4111C7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 2023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 промежуточный контроль кач</w:t>
            </w:r>
            <w:r w:rsidR="004A2E44">
              <w:rPr>
                <w:sz w:val="24"/>
                <w:szCs w:val="24"/>
              </w:rPr>
              <w:t>ества реализации в муниципальном образовании</w:t>
            </w:r>
            <w:r>
              <w:rPr>
                <w:sz w:val="24"/>
                <w:szCs w:val="24"/>
              </w:rPr>
              <w:t xml:space="preserve"> ФООП</w:t>
            </w:r>
          </w:p>
        </w:tc>
      </w:tr>
      <w:tr w:rsidR="00245474" w:rsidTr="00245474">
        <w:trPr>
          <w:trHeight w:hRule="exact" w:val="496"/>
          <w:jc w:val="center"/>
        </w:trPr>
        <w:tc>
          <w:tcPr>
            <w:tcW w:w="975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45474" w:rsidRDefault="00245474" w:rsidP="00245474">
            <w:pPr>
              <w:pStyle w:val="a7"/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VI. Информационное обеспечение введения ФОО</w:t>
            </w:r>
          </w:p>
        </w:tc>
      </w:tr>
      <w:tr w:rsidR="007459A2">
        <w:trPr>
          <w:trHeight w:hRule="exact" w:val="2506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59A2" w:rsidRDefault="004111C7" w:rsidP="004A2E44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Информирование общественности через средства массовой информации о подготовке и успешных практиках реализации ФООП в </w:t>
            </w:r>
            <w:r w:rsidR="004A2E44">
              <w:rPr>
                <w:sz w:val="24"/>
                <w:szCs w:val="24"/>
              </w:rPr>
              <w:t>общеобразовательных учреждениях</w:t>
            </w:r>
            <w:r>
              <w:rPr>
                <w:sz w:val="24"/>
                <w:szCs w:val="24"/>
              </w:rPr>
              <w:t xml:space="preserve"> </w:t>
            </w:r>
            <w:r w:rsidR="004A2E44">
              <w:rPr>
                <w:sz w:val="24"/>
                <w:szCs w:val="24"/>
              </w:rPr>
              <w:t>мунипипалитета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4111C7" w:rsidP="00245474">
            <w:pPr>
              <w:pStyle w:val="a7"/>
              <w:spacing w:line="233" w:lineRule="auto"/>
              <w:ind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ежемесячно, 2023 г.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59A2" w:rsidRDefault="007459A2">
            <w:pPr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59A2" w:rsidRDefault="004111C7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Осознание обществом прав и возможностей, предоставляемых системой образования Российской Федерации гражданам при реализации ФООП</w:t>
            </w:r>
          </w:p>
        </w:tc>
      </w:tr>
    </w:tbl>
    <w:p w:rsidR="004111C7" w:rsidRDefault="004111C7"/>
    <w:sectPr w:rsidR="004111C7">
      <w:pgSz w:w="11900" w:h="16840"/>
      <w:pgMar w:top="782" w:right="611" w:bottom="792" w:left="1210" w:header="354" w:footer="36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D6B" w:rsidRDefault="00934D6B">
      <w:r>
        <w:separator/>
      </w:r>
    </w:p>
  </w:endnote>
  <w:endnote w:type="continuationSeparator" w:id="0">
    <w:p w:rsidR="00934D6B" w:rsidRDefault="0093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D6B" w:rsidRDefault="00934D6B">
      <w:r>
        <w:separator/>
      </w:r>
    </w:p>
  </w:footnote>
  <w:footnote w:type="continuationSeparator" w:id="0">
    <w:p w:rsidR="00934D6B" w:rsidRDefault="00934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52D7"/>
    <w:multiLevelType w:val="multilevel"/>
    <w:tmpl w:val="6DB2AFB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F3520FD"/>
    <w:multiLevelType w:val="multilevel"/>
    <w:tmpl w:val="697C48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459A2"/>
    <w:rsid w:val="000577FB"/>
    <w:rsid w:val="00064116"/>
    <w:rsid w:val="000859F0"/>
    <w:rsid w:val="001C7518"/>
    <w:rsid w:val="00245474"/>
    <w:rsid w:val="00347B4F"/>
    <w:rsid w:val="00350838"/>
    <w:rsid w:val="004111C7"/>
    <w:rsid w:val="004A2E44"/>
    <w:rsid w:val="0066736C"/>
    <w:rsid w:val="00692F4A"/>
    <w:rsid w:val="00737BC4"/>
    <w:rsid w:val="007459A2"/>
    <w:rsid w:val="00934D6B"/>
    <w:rsid w:val="009725F1"/>
    <w:rsid w:val="00982B10"/>
    <w:rsid w:val="009B6E29"/>
    <w:rsid w:val="00AC119B"/>
    <w:rsid w:val="00B44E84"/>
    <w:rsid w:val="00B51B6F"/>
    <w:rsid w:val="00B7532F"/>
    <w:rsid w:val="00C76C9C"/>
    <w:rsid w:val="00CF77BD"/>
    <w:rsid w:val="00D53E42"/>
    <w:rsid w:val="00E5501E"/>
    <w:rsid w:val="00EA7B9A"/>
    <w:rsid w:val="00F3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A1138"/>
  <w15:docId w15:val="{577B7F54-74B4-44BF-BF4F-EA135D025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shd w:val="clear" w:color="auto" w:fill="auto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2"/>
      <w:szCs w:val="12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paragraph" w:customStyle="1" w:styleId="a4">
    <w:name w:val="Сноска"/>
    <w:basedOn w:val="a"/>
    <w:link w:val="a3"/>
    <w:pPr>
      <w:ind w:firstLine="76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line="264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0">
    <w:name w:val="Основной текст (2)"/>
    <w:basedOn w:val="a"/>
    <w:link w:val="2"/>
    <w:pPr>
      <w:spacing w:after="260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">
    <w:name w:val="Основной текст1"/>
    <w:basedOn w:val="a"/>
    <w:link w:val="a5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rPr>
      <w:rFonts w:ascii="Times New Roman" w:eastAsia="Times New Roman" w:hAnsi="Times New Roman" w:cs="Times New Roman"/>
      <w:sz w:val="16"/>
      <w:szCs w:val="16"/>
    </w:rPr>
  </w:style>
  <w:style w:type="paragraph" w:customStyle="1" w:styleId="60">
    <w:name w:val="Основной текст (6)"/>
    <w:basedOn w:val="a"/>
    <w:link w:val="6"/>
    <w:pPr>
      <w:spacing w:after="120" w:line="233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pPr>
      <w:spacing w:after="60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440" w:line="341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7">
    <w:name w:val="Другое"/>
    <w:basedOn w:val="a"/>
    <w:link w:val="a6"/>
    <w:pPr>
      <w:spacing w:line="338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0838"/>
    <w:rPr>
      <w:color w:val="000000"/>
    </w:rPr>
  </w:style>
  <w:style w:type="paragraph" w:styleId="aa">
    <w:name w:val="footer"/>
    <w:basedOn w:val="a"/>
    <w:link w:val="ab"/>
    <w:uiPriority w:val="99"/>
    <w:unhideWhenUsed/>
    <w:rsid w:val="0035083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083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Орловна</cp:lastModifiedBy>
  <cp:revision>12</cp:revision>
  <cp:lastPrinted>2023-03-22T04:07:00Z</cp:lastPrinted>
  <dcterms:created xsi:type="dcterms:W3CDTF">2023-03-21T05:07:00Z</dcterms:created>
  <dcterms:modified xsi:type="dcterms:W3CDTF">2023-05-11T05:54:00Z</dcterms:modified>
</cp:coreProperties>
</file>