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69" w:rsidRDefault="00027269" w:rsidP="0002726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</w:t>
      </w:r>
      <w:r w:rsidR="002557F9">
        <w:rPr>
          <w:rFonts w:ascii="Times New Roman" w:hAnsi="Times New Roman" w:cs="Times New Roman"/>
          <w:sz w:val="24"/>
          <w:szCs w:val="24"/>
        </w:rPr>
        <w:t xml:space="preserve"> неделю с 25 по 28 </w:t>
      </w:r>
      <w:r>
        <w:rPr>
          <w:rFonts w:ascii="Times New Roman" w:hAnsi="Times New Roman" w:cs="Times New Roman"/>
          <w:sz w:val="24"/>
          <w:szCs w:val="24"/>
        </w:rPr>
        <w:t>. для 1 класса.</w:t>
      </w:r>
    </w:p>
    <w:tbl>
      <w:tblPr>
        <w:tblStyle w:val="a4"/>
        <w:tblW w:w="8228" w:type="dxa"/>
        <w:tblInd w:w="-459" w:type="dxa"/>
        <w:tblLayout w:type="fixed"/>
        <w:tblLook w:val="04A0"/>
      </w:tblPr>
      <w:tblGrid>
        <w:gridCol w:w="1135"/>
        <w:gridCol w:w="1618"/>
        <w:gridCol w:w="2780"/>
        <w:gridCol w:w="2695"/>
      </w:tblGrid>
      <w:tr w:rsidR="002557F9" w:rsidTr="002557F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557F9" w:rsidTr="002557F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9" w:rsidRDefault="0025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25.01.2022г</w:t>
            </w:r>
          </w:p>
          <w:p w:rsidR="002557F9" w:rsidRDefault="0025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освоение ловли и передачи мяча. Разучивание элементов спортивной игры «Баскетбол».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https://resh.edu.ru/subject/lesson/4144/start/189765/</w:t>
              </w:r>
            </w:hyperlink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 w:rsidP="006E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тренировочное задание по ссылке</w:t>
            </w:r>
          </w:p>
        </w:tc>
      </w:tr>
      <w:tr w:rsidR="002557F9" w:rsidTr="002557F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26.01.2022г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к освоению ловли и передачи мяча. Разучивание элементов спортивной игры «Баскетбол».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https://resh.edu.ru/subject/lesson/5752/main/189789/</w:t>
              </w:r>
            </w:hyperlink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упражнение по ссылке</w:t>
            </w:r>
          </w:p>
        </w:tc>
      </w:tr>
      <w:tr w:rsidR="002557F9" w:rsidTr="002557F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27.01.2022г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чувств (Учебник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35)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https://resh.edu.ru/subject/lesson/5565/control/1/</w:t>
              </w:r>
            </w:hyperlink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Pr="006E65BA" w:rsidRDefault="0025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5BA">
              <w:rPr>
                <w:rFonts w:ascii="Times New Roman" w:hAnsi="Times New Roman" w:cs="Times New Roman"/>
                <w:sz w:val="24"/>
                <w:szCs w:val="24"/>
              </w:rPr>
              <w:t>Посмотреть видео</w:t>
            </w:r>
          </w:p>
        </w:tc>
      </w:tr>
      <w:tr w:rsidR="002557F9" w:rsidTr="002557F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28.01.2022г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ловли и передачи баскетбольного мяча. Броски и ловля мяча в парах. Разучивание элементов спортивной игры «Баскетбол».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https://resh.edu.ru/subject/lesson/4236/main/189823/</w:t>
              </w:r>
            </w:hyperlink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9" w:rsidRDefault="002557F9">
            <w:r>
              <w:rPr>
                <w:rFonts w:ascii="Times New Roman" w:hAnsi="Times New Roman" w:cs="Times New Roman"/>
                <w:sz w:val="24"/>
                <w:szCs w:val="24"/>
              </w:rPr>
              <w:t>Сделать тренировочное задание по ссылке</w:t>
            </w:r>
          </w:p>
        </w:tc>
        <w:bookmarkStart w:id="0" w:name="_GoBack"/>
        <w:bookmarkEnd w:id="0"/>
      </w:tr>
    </w:tbl>
    <w:p w:rsidR="00CE7F11" w:rsidRDefault="00CE7F11"/>
    <w:sectPr w:rsidR="00CE7F11" w:rsidSect="002A0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27269"/>
    <w:rsid w:val="00027269"/>
    <w:rsid w:val="00064285"/>
    <w:rsid w:val="002557F9"/>
    <w:rsid w:val="002A018C"/>
    <w:rsid w:val="00545DDC"/>
    <w:rsid w:val="006E65BA"/>
    <w:rsid w:val="00CE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2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7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2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7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236/main/1898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565/control/1/" TargetMode="External"/><Relationship Id="rId5" Type="http://schemas.openxmlformats.org/officeDocument/2006/relationships/hyperlink" Target="https://resh.edu.ru/subject/lesson/5752/main/189789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resh.edu.ru/subject/lesson/4144/start/18976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dcterms:created xsi:type="dcterms:W3CDTF">2022-01-24T12:02:00Z</dcterms:created>
  <dcterms:modified xsi:type="dcterms:W3CDTF">2022-01-28T07:49:00Z</dcterms:modified>
</cp:coreProperties>
</file>