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671"/>
        <w:gridCol w:w="741"/>
        <w:gridCol w:w="1767"/>
        <w:gridCol w:w="1631"/>
        <w:gridCol w:w="4761"/>
      </w:tblGrid>
      <w:tr w:rsidR="002C08E4" w:rsidRPr="009264FE" w:rsidTr="002C08E4">
        <w:tc>
          <w:tcPr>
            <w:tcW w:w="67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7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3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</w:p>
        </w:tc>
        <w:tc>
          <w:tcPr>
            <w:tcW w:w="476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Ссылка на ЦОР</w:t>
            </w:r>
          </w:p>
        </w:tc>
      </w:tr>
      <w:tr w:rsidR="002C08E4" w:rsidRPr="009264FE" w:rsidTr="002C08E4">
        <w:tc>
          <w:tcPr>
            <w:tcW w:w="67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1(83)</w:t>
            </w:r>
          </w:p>
        </w:tc>
        <w:tc>
          <w:tcPr>
            <w:tcW w:w="74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767" w:type="dxa"/>
          </w:tcPr>
          <w:p w:rsidR="002C08E4" w:rsidRPr="009264FE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264FE">
              <w:rPr>
                <w:rFonts w:ascii="Times New Roman" w:hAnsi="Times New Roman" w:cs="Times New Roman"/>
                <w:b/>
              </w:rPr>
              <w:t xml:space="preserve">Подробное изложение на основе зрительного восприятия текста по коллективно составленному плану </w:t>
            </w:r>
            <w:r w:rsidRPr="009264FE">
              <w:rPr>
                <w:rFonts w:ascii="Times New Roman" w:hAnsi="Times New Roman" w:cs="Times New Roman"/>
                <w:i/>
                <w:iCs/>
              </w:rPr>
              <w:t>(развитие речи, применение знаний на практике)</w:t>
            </w:r>
            <w:r w:rsidRPr="009264FE">
              <w:rPr>
                <w:rFonts w:ascii="Times New Roman" w:hAnsi="Times New Roman" w:cs="Times New Roman"/>
              </w:rPr>
              <w:t xml:space="preserve">. </w:t>
            </w:r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i/>
                <w:sz w:val="24"/>
                <w:szCs w:val="24"/>
              </w:rPr>
              <w:t>Учебник, с. 141,</w:t>
            </w:r>
            <w:r w:rsidRPr="00926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64FE">
              <w:rPr>
                <w:rFonts w:ascii="Times New Roman" w:hAnsi="Times New Roman" w:cs="Times New Roman"/>
                <w:i/>
                <w:sz w:val="24"/>
                <w:szCs w:val="24"/>
              </w:rPr>
              <w:t>упр. 273</w:t>
            </w:r>
          </w:p>
        </w:tc>
        <w:tc>
          <w:tcPr>
            <w:tcW w:w="163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самостоятельно изложение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273, стр.141</w:t>
            </w:r>
          </w:p>
        </w:tc>
        <w:tc>
          <w:tcPr>
            <w:tcW w:w="4761" w:type="dxa"/>
          </w:tcPr>
          <w:p w:rsidR="002C08E4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574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https://nsportal.ru/nachalnaya-shkola/russkii-yazyk/2017/01/17/izlozhenie-po-teme-kostya-i-bokser</w:t>
              </w:r>
            </w:hyperlink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C08E4" w:rsidRPr="009264FE" w:rsidTr="002C08E4">
        <w:tc>
          <w:tcPr>
            <w:tcW w:w="67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2(84)</w:t>
            </w:r>
          </w:p>
        </w:tc>
        <w:tc>
          <w:tcPr>
            <w:tcW w:w="74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767" w:type="dxa"/>
          </w:tcPr>
          <w:p w:rsidR="002C08E4" w:rsidRPr="00B634B8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34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Проверочная работа по теме «Правописание безударных падежных окончаний» </w:t>
            </w:r>
          </w:p>
          <w:p w:rsidR="002C08E4" w:rsidRPr="00464953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(контроль </w:t>
            </w:r>
            <w:r w:rsidRPr="004649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 учет знаний). </w:t>
            </w:r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4B8">
              <w:rPr>
                <w:rFonts w:ascii="Times New Roman" w:hAnsi="Times New Roman" w:cs="Times New Roman"/>
                <w:i/>
              </w:rPr>
              <w:t>Учебник, с. 142–143. Рабочая тетрадь, № 185–186</w:t>
            </w:r>
          </w:p>
        </w:tc>
        <w:tc>
          <w:tcPr>
            <w:tcW w:w="163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</w:t>
            </w:r>
          </w:p>
        </w:tc>
        <w:tc>
          <w:tcPr>
            <w:tcW w:w="476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DA5398" wp14:editId="00C59B7B">
                  <wp:extent cx="3294388" cy="2329962"/>
                  <wp:effectExtent l="0" t="0" r="1270" b="0"/>
                  <wp:docPr id="1" name="Рисунок 1" descr="C:\Users\Школа 1\Documents\img20220124_07035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 1\Documents\img20220124_070352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616" cy="233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8E4" w:rsidRPr="009264FE" w:rsidTr="002C08E4">
        <w:tc>
          <w:tcPr>
            <w:tcW w:w="67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3(85)</w:t>
            </w:r>
          </w:p>
        </w:tc>
        <w:tc>
          <w:tcPr>
            <w:tcW w:w="74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767" w:type="dxa"/>
          </w:tcPr>
          <w:p w:rsidR="002C08E4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7F89">
              <w:rPr>
                <w:rFonts w:ascii="Times New Roman" w:hAnsi="Times New Roman" w:cs="Times New Roman"/>
                <w:b/>
                <w:sz w:val="22"/>
                <w:szCs w:val="22"/>
              </w:rPr>
              <w:t>Защита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проектов «Говорите правильно!» </w:t>
            </w:r>
            <w:r w:rsidRPr="004649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 w:rsidRPr="0046495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C08E4" w:rsidRPr="00F37F89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7F8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Учебник, с. 144. </w:t>
            </w:r>
            <w:r w:rsidRPr="00F37F89">
              <w:rPr>
                <w:rFonts w:ascii="Times New Roman" w:hAnsi="Times New Roman" w:cs="Times New Roman"/>
                <w:i/>
              </w:rPr>
              <w:t>Рабочая тетрадь, № 187–188</w:t>
            </w:r>
          </w:p>
        </w:tc>
        <w:tc>
          <w:tcPr>
            <w:tcW w:w="163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Стр.144, подготовить проект</w:t>
            </w:r>
          </w:p>
        </w:tc>
        <w:tc>
          <w:tcPr>
            <w:tcW w:w="4761" w:type="dxa"/>
          </w:tcPr>
          <w:p w:rsidR="002C08E4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574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https://www.youtube.com/watch?v=xO_I1a4gWcU</w:t>
              </w:r>
            </w:hyperlink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примера</w:t>
            </w:r>
          </w:p>
        </w:tc>
      </w:tr>
      <w:tr w:rsidR="002C08E4" w:rsidRPr="009264FE" w:rsidTr="002C08E4">
        <w:tc>
          <w:tcPr>
            <w:tcW w:w="67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4(86)</w:t>
            </w:r>
          </w:p>
        </w:tc>
        <w:tc>
          <w:tcPr>
            <w:tcW w:w="74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767" w:type="dxa"/>
          </w:tcPr>
          <w:p w:rsidR="002C08E4" w:rsidRPr="00F37F89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7F89">
              <w:rPr>
                <w:rFonts w:ascii="Times New Roman" w:hAnsi="Times New Roman" w:cs="Times New Roman"/>
                <w:b/>
                <w:sz w:val="22"/>
                <w:szCs w:val="22"/>
              </w:rPr>
              <w:t>Роль имен прилагательных в языке. Что обозначают и как 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бразуются имена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прилагательные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(обобще</w:t>
            </w:r>
            <w:r w:rsidRPr="004649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 и систематизация знаний)</w:t>
            </w:r>
            <w:r w:rsidRPr="004649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F89">
              <w:rPr>
                <w:rFonts w:ascii="Times New Roman" w:hAnsi="Times New Roman" w:cs="Times New Roman"/>
                <w:i/>
              </w:rPr>
              <w:t>Учебник</w:t>
            </w:r>
            <w:r w:rsidRPr="00F37F89">
              <w:rPr>
                <w:rFonts w:ascii="Times New Roman" w:hAnsi="Times New Roman" w:cs="Times New Roman"/>
                <w:b/>
                <w:i/>
              </w:rPr>
              <w:t>, ч. 2,</w:t>
            </w:r>
            <w:r w:rsidRPr="00F37F89">
              <w:rPr>
                <w:rFonts w:ascii="Times New Roman" w:hAnsi="Times New Roman" w:cs="Times New Roman"/>
                <w:i/>
              </w:rPr>
              <w:t xml:space="preserve"> с. 4–5. Рабочая тетрадь, ч. 2, № 1–3</w:t>
            </w:r>
          </w:p>
        </w:tc>
        <w:tc>
          <w:tcPr>
            <w:tcW w:w="163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Стр.4-5, все задания</w:t>
            </w:r>
          </w:p>
        </w:tc>
        <w:tc>
          <w:tcPr>
            <w:tcW w:w="4761" w:type="dxa"/>
          </w:tcPr>
          <w:p w:rsidR="002C08E4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574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https://www.youtube.com/watch?v=Quy_tz4DTS0</w:t>
              </w:r>
            </w:hyperlink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8E4" w:rsidRPr="009264FE" w:rsidTr="002C08E4">
        <w:tc>
          <w:tcPr>
            <w:tcW w:w="67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5(87)</w:t>
            </w:r>
          </w:p>
        </w:tc>
        <w:tc>
          <w:tcPr>
            <w:tcW w:w="74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FE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767" w:type="dxa"/>
          </w:tcPr>
          <w:p w:rsidR="002C08E4" w:rsidRPr="00F37F89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Роль имен прилагательных </w:t>
            </w:r>
            <w:r w:rsidRPr="00F37F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языке. Что обозначают и как образуются имена прилагательные? </w:t>
            </w:r>
          </w:p>
          <w:p w:rsidR="002C08E4" w:rsidRPr="00464953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649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Обобщение и систематизация зна</w:t>
            </w:r>
            <w:r w:rsidRPr="004649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ний.) </w:t>
            </w:r>
          </w:p>
          <w:p w:rsidR="002C08E4" w:rsidRPr="00F37F89" w:rsidRDefault="002C08E4" w:rsidP="002C08E4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37F89">
              <w:rPr>
                <w:rFonts w:ascii="Times New Roman" w:hAnsi="Times New Roman" w:cs="Times New Roman"/>
                <w:i/>
                <w:sz w:val="22"/>
                <w:szCs w:val="22"/>
              </w:rPr>
              <w:t>Учебник, с. 6–7. Рабочая тетрадь, № 4–6</w:t>
            </w:r>
          </w:p>
        </w:tc>
        <w:tc>
          <w:tcPr>
            <w:tcW w:w="1631" w:type="dxa"/>
          </w:tcPr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 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.4-7</w:t>
            </w:r>
          </w:p>
        </w:tc>
        <w:tc>
          <w:tcPr>
            <w:tcW w:w="4761" w:type="dxa"/>
          </w:tcPr>
          <w:p w:rsidR="002C08E4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574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https://www.youtube.com/watch?v=jkimqOHYQp4</w:t>
              </w:r>
            </w:hyperlink>
          </w:p>
          <w:p w:rsidR="002C08E4" w:rsidRPr="009264FE" w:rsidRDefault="002C08E4" w:rsidP="002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ABE" w:rsidRDefault="003C2ABE"/>
    <w:sectPr w:rsidR="003C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AC"/>
    <w:rsid w:val="002607AC"/>
    <w:rsid w:val="002C08E4"/>
    <w:rsid w:val="003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C0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2C08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C0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2C08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uy_tz4DT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O_I1a4gWc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nsportal.ru/nachalnaya-shkola/russkii-yazyk/2017/01/17/izlozhenie-po-teme-kostya-i-boks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kimqOHYQ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Школа 1</cp:lastModifiedBy>
  <cp:revision>2</cp:revision>
  <dcterms:created xsi:type="dcterms:W3CDTF">2022-01-24T04:22:00Z</dcterms:created>
  <dcterms:modified xsi:type="dcterms:W3CDTF">2022-01-24T04:23:00Z</dcterms:modified>
</cp:coreProperties>
</file>